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055" w:rsidRDefault="004C7055" w:rsidP="004C7055">
      <w:pPr>
        <w:rPr>
          <w:b/>
        </w:rPr>
      </w:pPr>
    </w:p>
    <w:p w:rsidR="00AA304C" w:rsidRPr="002832C0" w:rsidRDefault="00AA304C" w:rsidP="00137D04">
      <w:pPr>
        <w:pStyle w:val="Ttulo10"/>
        <w:spacing w:line="360" w:lineRule="auto"/>
        <w:ind w:left="2595"/>
        <w:jc w:val="both"/>
        <w:rPr>
          <w:rFonts w:eastAsia="Arial" w:cs="Arial"/>
          <w:sz w:val="20"/>
          <w:szCs w:val="20"/>
        </w:rPr>
      </w:pPr>
      <w:r w:rsidRPr="002832C0">
        <w:rPr>
          <w:b/>
          <w:bCs/>
          <w:sz w:val="20"/>
          <w:szCs w:val="20"/>
        </w:rPr>
        <w:t>ANEXO</w:t>
      </w:r>
      <w:r w:rsidRPr="002832C0">
        <w:rPr>
          <w:rFonts w:eastAsia="Arial" w:cs="Arial"/>
          <w:b/>
          <w:bCs/>
          <w:sz w:val="20"/>
          <w:szCs w:val="20"/>
        </w:rPr>
        <w:t xml:space="preserve"> </w:t>
      </w:r>
      <w:r w:rsidRPr="002832C0">
        <w:rPr>
          <w:b/>
          <w:bCs/>
          <w:sz w:val="20"/>
          <w:szCs w:val="20"/>
        </w:rPr>
        <w:t>VI</w:t>
      </w:r>
      <w:r w:rsidRPr="002832C0">
        <w:rPr>
          <w:rFonts w:eastAsia="Arial" w:cs="Arial"/>
          <w:sz w:val="20"/>
          <w:szCs w:val="20"/>
        </w:rPr>
        <w:t xml:space="preserve"> </w:t>
      </w:r>
      <w:r w:rsidR="00594C1A" w:rsidRPr="002832C0">
        <w:rPr>
          <w:rFonts w:eastAsia="Arial" w:cs="Arial"/>
          <w:sz w:val="20"/>
          <w:szCs w:val="20"/>
        </w:rPr>
        <w:t>-</w:t>
      </w:r>
      <w:r w:rsidR="00794787" w:rsidRPr="00794787">
        <w:rPr>
          <w:rFonts w:eastAsia="Arial" w:cs="Arial"/>
          <w:sz w:val="20"/>
          <w:szCs w:val="20"/>
        </w:rPr>
        <w:t>CONTRATAÇÃO DE EMPRESA DE ENGENHARIA CIVIL PARA EXECUÇÃO DE PAVIMENTAÇÃO E DRENAGEM DAS VIAS PÚBLICAS DA LOCALIDADE DO BREJÃO – ZONA RURAL, DO MUNICÍPIO DE PIRANGA/MG, COM FORNECIMENTO DE MATERIAIS E MÃO DE OBRA</w:t>
      </w:r>
      <w:r w:rsidR="00A05BD8" w:rsidRPr="004F39E2">
        <w:rPr>
          <w:rFonts w:eastAsia="Arial" w:cs="Arial"/>
          <w:sz w:val="20"/>
          <w:szCs w:val="20"/>
        </w:rPr>
        <w:t xml:space="preserve">, </w:t>
      </w:r>
      <w:r w:rsidRPr="00137D04">
        <w:rPr>
          <w:sz w:val="20"/>
          <w:szCs w:val="20"/>
        </w:rPr>
        <w:t>QUE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ENTRE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SI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FAZEM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MUNICÍPIO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PIRANGA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</w:t>
      </w:r>
      <w:r w:rsidRPr="00137D04">
        <w:rPr>
          <w:rFonts w:eastAsia="Arial" w:cs="Arial"/>
          <w:sz w:val="20"/>
          <w:szCs w:val="20"/>
        </w:rPr>
        <w:t xml:space="preserve"> ______</w:t>
      </w:r>
      <w:r w:rsidR="003F3766" w:rsidRPr="00137D04">
        <w:rPr>
          <w:rFonts w:eastAsia="Arial" w:cs="Arial"/>
          <w:sz w:val="20"/>
          <w:szCs w:val="20"/>
        </w:rPr>
        <w:t>______________________</w:t>
      </w:r>
      <w:r w:rsidRPr="00137D04">
        <w:rPr>
          <w:rFonts w:eastAsia="Arial" w:cs="Arial"/>
          <w:sz w:val="20"/>
          <w:szCs w:val="20"/>
        </w:rPr>
        <w:t xml:space="preserve">_,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CONFORMIDADE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CLÁUSULAS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SEGUIR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EXPOSTAS</w:t>
      </w:r>
      <w:r w:rsidRPr="00137D04">
        <w:rPr>
          <w:rFonts w:eastAsia="Arial" w:cs="Arial"/>
          <w:sz w:val="20"/>
          <w:szCs w:val="20"/>
        </w:rPr>
        <w:t>.</w:t>
      </w:r>
    </w:p>
    <w:p w:rsidR="00AA304C" w:rsidRDefault="00AA304C" w:rsidP="00AA304C">
      <w:pPr>
        <w:spacing w:line="360" w:lineRule="auto"/>
        <w:ind w:left="2880"/>
        <w:jc w:val="both"/>
        <w:rPr>
          <w:rFonts w:ascii="Arial" w:hAnsi="Arial" w:cs="Arial"/>
        </w:rPr>
      </w:pP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PARTES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FUNDAMENTOS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1.1 -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CONTRATANTE</w:t>
      </w:r>
    </w:p>
    <w:p w:rsidR="00AA304C" w:rsidRPr="004F4D09" w:rsidRDefault="00AA304C" w:rsidP="00AA304C">
      <w:pPr>
        <w:autoSpaceDE w:val="0"/>
        <w:autoSpaceDN w:val="0"/>
        <w:adjustRightInd w:val="0"/>
        <w:spacing w:line="360" w:lineRule="auto"/>
        <w:jc w:val="both"/>
        <w:rPr>
          <w:rFonts w:ascii="Arial" w:eastAsia="Courier New" w:hAnsi="Arial" w:cs="Arial"/>
        </w:rPr>
      </w:pPr>
      <w:r w:rsidRPr="004F4D09">
        <w:rPr>
          <w:rFonts w:ascii="Arial" w:eastAsia="Arial" w:hAnsi="Arial" w:cs="Arial"/>
          <w:b/>
        </w:rPr>
        <w:t xml:space="preserve">1.1.1 - </w:t>
      </w:r>
      <w:r w:rsidRPr="004F4D09">
        <w:rPr>
          <w:rFonts w:ascii="Arial" w:hAnsi="Arial" w:cs="Arial"/>
        </w:rPr>
        <w:t xml:space="preserve">O </w:t>
      </w:r>
      <w:r w:rsidRPr="004F4D09">
        <w:rPr>
          <w:rFonts w:ascii="Arial" w:hAnsi="Arial" w:cs="Arial"/>
          <w:b/>
          <w:bCs/>
        </w:rPr>
        <w:t>MUNICÍPIO DE PIRANGA/MG</w:t>
      </w:r>
      <w:r w:rsidRPr="004F4D09">
        <w:rPr>
          <w:rFonts w:ascii="Arial" w:hAnsi="Arial" w:cs="Arial"/>
        </w:rPr>
        <w:t xml:space="preserve">, pessoa jurídica de direito público, com sede nesta cidade, situada à Rua Vereadora Maria Anselmo, 119, Centro, inscrito no CNPJ sob o nº. 23.515.687/0001-01, </w:t>
      </w:r>
      <w:r w:rsidR="00756956" w:rsidRPr="00756956">
        <w:rPr>
          <w:rFonts w:ascii="Arial" w:hAnsi="Arial" w:cs="Arial"/>
        </w:rPr>
        <w:t xml:space="preserve">neste ato representado </w:t>
      </w:r>
      <w:r w:rsidR="00794787" w:rsidRPr="00794787">
        <w:rPr>
          <w:rFonts w:ascii="Arial" w:hAnsi="Arial" w:cs="Arial"/>
        </w:rPr>
        <w:t>pelo Secretário Municipal de Infraestrutura e Planejamento Urbanístico, Sr. Guilherme Lamas Soares, brasileiro, inscrito no CPF sob o n° 107.496.726-76 e portador da Carteira de Identidade n° 16510793, residente e domiciliado neste município, na rua Santo Antônio, n° 109, Centro, nomeado pela Portaria nº 007/2023, publicada no Diário Oficial – AMM, em 02/01/2023, portador da matrícula funcional nº 4063.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1.2 -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CONTRATADA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 w:rsidRPr="004F4D09">
        <w:rPr>
          <w:rFonts w:ascii="Arial" w:eastAsia="Arial" w:hAnsi="Arial" w:cs="Arial"/>
          <w:b/>
          <w:bCs/>
        </w:rPr>
        <w:t>1.2.1</w:t>
      </w:r>
      <w:r w:rsidRPr="004F4D09">
        <w:rPr>
          <w:rFonts w:ascii="Arial" w:eastAsia="Arial" w:hAnsi="Arial" w:cs="Arial"/>
        </w:rPr>
        <w:t xml:space="preserve"> - .................................................................................................................................</w:t>
      </w:r>
    </w:p>
    <w:p w:rsidR="00AA304C" w:rsidRPr="002832C0" w:rsidRDefault="00AA304C" w:rsidP="002832C0">
      <w:pPr>
        <w:pStyle w:val="Corpodetexto"/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4F4D09"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1.3 - </w:t>
      </w:r>
      <w:r w:rsidRPr="004F4D09">
        <w:rPr>
          <w:rFonts w:ascii="Arial" w:hAnsi="Arial" w:cs="Arial"/>
          <w:b/>
        </w:rPr>
        <w:t>DOS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FUNDAMENTOS</w:t>
      </w:r>
      <w:r w:rsidRPr="004F4D09">
        <w:rPr>
          <w:rFonts w:ascii="Arial" w:eastAsia="Arial" w:hAnsi="Arial" w:cs="Arial"/>
          <w:b/>
        </w:rPr>
        <w:t xml:space="preserve"> </w:t>
      </w:r>
    </w:p>
    <w:p w:rsidR="00AA304C" w:rsidRDefault="00AA304C" w:rsidP="002832C0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1.3.1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794787">
        <w:rPr>
          <w:rFonts w:ascii="Arial" w:eastAsia="Arial" w:hAnsi="Arial" w:cs="Arial"/>
        </w:rPr>
        <w:t>. 134</w:t>
      </w:r>
      <w:r w:rsidR="00077059">
        <w:rPr>
          <w:rFonts w:ascii="Arial" w:eastAsia="Arial" w:hAnsi="Arial" w:cs="Arial"/>
        </w:rPr>
        <w:t>/2023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Tomada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077059">
        <w:rPr>
          <w:rFonts w:ascii="Arial" w:eastAsia="Arial" w:hAnsi="Arial" w:cs="Arial"/>
        </w:rPr>
        <w:t>. 00</w:t>
      </w:r>
      <w:r w:rsidR="00794787">
        <w:rPr>
          <w:rFonts w:ascii="Arial" w:eastAsia="Arial" w:hAnsi="Arial" w:cs="Arial"/>
        </w:rPr>
        <w:t>8</w:t>
      </w:r>
      <w:r w:rsidR="00077059">
        <w:rPr>
          <w:rFonts w:ascii="Arial" w:eastAsia="Arial" w:hAnsi="Arial" w:cs="Arial"/>
        </w:rPr>
        <w:t>/2023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cláusulas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pelos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preceitos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supletivamente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princípios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geral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privado</w:t>
      </w:r>
      <w:r>
        <w:rPr>
          <w:rFonts w:ascii="Arial" w:eastAsia="Arial" w:hAnsi="Arial" w:cs="Arial"/>
        </w:rPr>
        <w:t>.</w:t>
      </w:r>
    </w:p>
    <w:p w:rsidR="00E34372" w:rsidRPr="002832C0" w:rsidRDefault="00E34372" w:rsidP="002832C0">
      <w:pPr>
        <w:spacing w:line="360" w:lineRule="auto"/>
        <w:jc w:val="both"/>
        <w:rPr>
          <w:rFonts w:ascii="Arial" w:eastAsia="Arial" w:hAnsi="Arial" w:cs="Arial"/>
        </w:rPr>
      </w:pP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CLAUSULA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OBJETO</w:t>
      </w:r>
    </w:p>
    <w:p w:rsidR="00AA304C" w:rsidRPr="00A377B7" w:rsidRDefault="00AA304C" w:rsidP="00AA304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 xml:space="preserve">2.1 - </w:t>
      </w:r>
      <w:r>
        <w:rPr>
          <w:rFonts w:ascii="Arial" w:hAnsi="Arial" w:cs="Arial"/>
        </w:rPr>
        <w:t>Constitui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:</w:t>
      </w:r>
      <w:r w:rsidR="00B10644" w:rsidRPr="00B10644">
        <w:rPr>
          <w:rFonts w:ascii="Arial" w:hAnsi="Arial" w:cs="Arial"/>
          <w:color w:val="000000" w:themeColor="text1"/>
        </w:rPr>
        <w:t xml:space="preserve"> </w:t>
      </w:r>
      <w:r w:rsidR="00756956">
        <w:rPr>
          <w:rFonts w:ascii="Arial" w:hAnsi="Arial" w:cs="Arial"/>
          <w:color w:val="000000" w:themeColor="text1"/>
        </w:rPr>
        <w:t>C</w:t>
      </w:r>
      <w:r w:rsidR="00756956" w:rsidRPr="00756956">
        <w:rPr>
          <w:rFonts w:ascii="Arial" w:hAnsi="Arial" w:cs="Arial"/>
          <w:color w:val="000000" w:themeColor="text1"/>
        </w:rPr>
        <w:t xml:space="preserve">ontratação de empresa de engenharia civil para </w:t>
      </w:r>
      <w:r w:rsidR="00E34372" w:rsidRPr="00E34372">
        <w:rPr>
          <w:rFonts w:ascii="Arial" w:hAnsi="Arial" w:cs="Arial"/>
          <w:color w:val="000000" w:themeColor="text1"/>
        </w:rPr>
        <w:t>contratação de empresa de engenharia civil para reconstrução total das galerias fluviais, localizadas na comunidade São Miguel, na zona rural do município de Piranga-MG, com fornecimento de materiais e mão de obra</w:t>
      </w:r>
      <w:r w:rsidR="00E34372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 xml:space="preserve">sob o regime de execução de empreitada por preço </w:t>
      </w:r>
      <w:r>
        <w:rPr>
          <w:rFonts w:ascii="Arial" w:hAnsi="Arial" w:cs="Arial"/>
        </w:rPr>
        <w:lastRenderedPageBreak/>
        <w:t>unitário e 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quantitativos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Orçamentárias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: </w:t>
      </w:r>
      <w:r>
        <w:rPr>
          <w:rFonts w:ascii="Arial" w:hAnsi="Arial" w:cs="Arial"/>
        </w:rPr>
        <w:t>Anexos II e III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>.</w:t>
      </w:r>
    </w:p>
    <w:p w:rsidR="00A377B7" w:rsidRPr="00A377B7" w:rsidRDefault="00A377B7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</w:p>
    <w:p w:rsidR="00AA304C" w:rsidRPr="002832C0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PRAZO</w:t>
      </w:r>
      <w:r>
        <w:rPr>
          <w:rFonts w:eastAsia="Arial"/>
          <w:sz w:val="22"/>
          <w:szCs w:val="22"/>
        </w:rPr>
        <w:t xml:space="preserve">,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VALOR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PAGAMENTO</w:t>
      </w:r>
      <w:r>
        <w:rPr>
          <w:rFonts w:eastAsia="Arial"/>
          <w:sz w:val="22"/>
          <w:szCs w:val="22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3.1-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PRAZO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  <w:i/>
          <w:u w:val="single"/>
        </w:rPr>
      </w:pPr>
      <w:r>
        <w:rPr>
          <w:rFonts w:ascii="Arial" w:eastAsia="Arial" w:hAnsi="Arial" w:cs="Arial"/>
          <w:b/>
          <w:bCs/>
        </w:rPr>
        <w:t>3.1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vigência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presente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contrato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será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 w:rsidR="00794787">
        <w:rPr>
          <w:rFonts w:ascii="Arial" w:eastAsia="Arial" w:hAnsi="Arial" w:cs="Arial"/>
          <w:b/>
          <w:bCs/>
        </w:rPr>
        <w:t xml:space="preserve"> 08 (oito</w:t>
      </w:r>
      <w:r>
        <w:rPr>
          <w:rFonts w:ascii="Arial" w:eastAsia="Arial" w:hAnsi="Arial" w:cs="Arial"/>
          <w:b/>
          <w:bCs/>
        </w:rPr>
        <w:t>) m</w:t>
      </w:r>
      <w:bookmarkStart w:id="0" w:name="_GoBack"/>
      <w:bookmarkEnd w:id="0"/>
      <w:r>
        <w:rPr>
          <w:rFonts w:ascii="Arial" w:eastAsia="Arial" w:hAnsi="Arial" w:cs="Arial"/>
          <w:b/>
          <w:bCs/>
        </w:rPr>
        <w:t>eses</w:t>
      </w:r>
      <w:r w:rsidR="00A377B7">
        <w:rPr>
          <w:rFonts w:ascii="Arial" w:eastAsia="Arial" w:hAnsi="Arial" w:cs="Arial"/>
          <w:b/>
          <w:bCs/>
        </w:rPr>
        <w:t>,</w:t>
      </w:r>
      <w:r w:rsidR="00594C1A">
        <w:rPr>
          <w:rFonts w:ascii="Arial" w:eastAsia="Arial" w:hAnsi="Arial" w:cs="Arial"/>
          <w:b/>
          <w:bCs/>
        </w:rPr>
        <w:t xml:space="preserve"> </w:t>
      </w:r>
      <w:r w:rsidR="00594C1A" w:rsidRPr="00E208C6">
        <w:rPr>
          <w:rFonts w:ascii="Arial" w:eastAsia="Arial" w:hAnsi="Arial" w:cs="Arial"/>
          <w:b/>
          <w:bCs/>
          <w:i/>
          <w:u w:val="single"/>
        </w:rPr>
        <w:t>sendo</w:t>
      </w:r>
      <w:r w:rsidR="008827DF"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="00794787">
        <w:rPr>
          <w:rFonts w:ascii="Arial" w:eastAsia="Arial" w:hAnsi="Arial" w:cs="Arial"/>
          <w:b/>
          <w:bCs/>
          <w:i/>
          <w:u w:val="single"/>
        </w:rPr>
        <w:t>04 (quatro</w:t>
      </w:r>
      <w:r w:rsidR="00594C1A" w:rsidRPr="00E208C6">
        <w:rPr>
          <w:rFonts w:ascii="Arial" w:eastAsia="Arial" w:hAnsi="Arial" w:cs="Arial"/>
          <w:b/>
          <w:bCs/>
          <w:i/>
          <w:u w:val="single"/>
        </w:rPr>
        <w:t xml:space="preserve">) meses </w:t>
      </w:r>
      <w:r w:rsidR="00B10644" w:rsidRPr="00E208C6">
        <w:rPr>
          <w:rFonts w:ascii="Arial" w:eastAsia="Arial" w:hAnsi="Arial" w:cs="Arial"/>
          <w:b/>
          <w:bCs/>
          <w:i/>
          <w:u w:val="single"/>
        </w:rPr>
        <w:t>para a execução da obra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contar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data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de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autorização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para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início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das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obras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, </w:t>
      </w:r>
      <w:r w:rsidRPr="00E208C6">
        <w:rPr>
          <w:rFonts w:ascii="Arial" w:hAnsi="Arial" w:cs="Arial"/>
          <w:b/>
          <w:bCs/>
          <w:i/>
          <w:u w:val="single"/>
        </w:rPr>
        <w:t>podendo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ser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prorrogado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por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igual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período</w:t>
      </w:r>
      <w:r w:rsidRPr="00E208C6">
        <w:rPr>
          <w:rFonts w:ascii="Arial" w:eastAsia="Arial" w:hAnsi="Arial" w:cs="Arial"/>
          <w:b/>
          <w:bCs/>
          <w:i/>
          <w:u w:val="single"/>
        </w:rPr>
        <w:t>.</w:t>
      </w:r>
      <w:r w:rsidR="00794787">
        <w:rPr>
          <w:rFonts w:ascii="Arial" w:eastAsia="Arial" w:hAnsi="Arial" w:cs="Arial"/>
          <w:b/>
          <w:bCs/>
          <w:i/>
          <w:u w:val="single"/>
        </w:rPr>
        <w:t xml:space="preserve"> </w:t>
      </w:r>
    </w:p>
    <w:p w:rsidR="00E208C6" w:rsidRPr="002832C0" w:rsidRDefault="00E208C6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3.2 -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VALOR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PAGAMENTO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</w:t>
      </w:r>
      <w:r>
        <w:rPr>
          <w:rFonts w:ascii="Arial" w:eastAsia="Arial" w:hAnsi="Arial" w:cs="Arial"/>
        </w:rPr>
        <w:t>$ _________________________ (_________________________).</w:t>
      </w:r>
      <w:r w:rsidR="00794787">
        <w:rPr>
          <w:rFonts w:ascii="Arial" w:eastAsia="Arial" w:hAnsi="Arial" w:cs="Arial"/>
        </w:rPr>
        <w:t xml:space="preserve">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efetuado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68614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físico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financeiro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fixando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 até</w:t>
      </w:r>
      <w:r>
        <w:rPr>
          <w:rFonts w:ascii="Arial" w:eastAsia="Arial" w:hAnsi="Arial" w:cs="Arial"/>
        </w:rPr>
        <w:t xml:space="preserve"> 15 (</w:t>
      </w:r>
      <w:r>
        <w:rPr>
          <w:rFonts w:ascii="Arial" w:hAnsi="Arial" w:cs="Arial"/>
        </w:rPr>
        <w:t>quinze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31"/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3.2.3 -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pagamento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liberado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mediante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apresentação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documentos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exigíveis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solidariedade</w:t>
      </w:r>
      <w:r>
        <w:rPr>
          <w:rFonts w:ascii="Arial" w:eastAsia="Arial" w:hAnsi="Arial" w:cs="Arial"/>
          <w:sz w:val="22"/>
          <w:szCs w:val="22"/>
        </w:rPr>
        <w:t xml:space="preserve">; </w:t>
      </w:r>
      <w:r>
        <w:rPr>
          <w:rFonts w:ascii="Arial" w:hAnsi="Arial" w:cs="Arial"/>
          <w:sz w:val="22"/>
          <w:szCs w:val="22"/>
        </w:rPr>
        <w:t>discriminados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Art</w:t>
      </w:r>
      <w:r>
        <w:rPr>
          <w:rFonts w:ascii="Arial" w:eastAsia="Arial" w:hAnsi="Arial" w:cs="Arial"/>
          <w:sz w:val="22"/>
          <w:szCs w:val="22"/>
        </w:rPr>
        <w:t xml:space="preserve">. 197, </w:t>
      </w:r>
      <w:r>
        <w:rPr>
          <w:rFonts w:ascii="Arial" w:hAnsi="Arial" w:cs="Arial"/>
          <w:sz w:val="22"/>
          <w:szCs w:val="22"/>
        </w:rPr>
        <w:t>Inciso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letras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parágrafos</w:t>
      </w:r>
      <w:r>
        <w:rPr>
          <w:rFonts w:ascii="Arial" w:eastAsia="Arial" w:hAnsi="Arial" w:cs="Arial"/>
          <w:sz w:val="22"/>
          <w:szCs w:val="22"/>
        </w:rPr>
        <w:t xml:space="preserve"> 1, 2, 3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4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letra</w:t>
      </w:r>
      <w:r>
        <w:rPr>
          <w:rFonts w:ascii="Arial" w:eastAsia="Arial" w:hAnsi="Arial" w:cs="Arial"/>
          <w:sz w:val="22"/>
          <w:szCs w:val="22"/>
        </w:rPr>
        <w:t xml:space="preserve"> “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”, </w:t>
      </w: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eastAsia="Arial" w:hAnsi="Arial" w:cs="Arial"/>
          <w:sz w:val="22"/>
          <w:szCs w:val="22"/>
        </w:rPr>
        <w:t xml:space="preserve"> 100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18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dezembro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2003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saber</w:t>
      </w:r>
      <w:r>
        <w:rPr>
          <w:rFonts w:ascii="Arial" w:eastAsia="Arial" w:hAnsi="Arial" w:cs="Arial"/>
          <w:sz w:val="22"/>
          <w:szCs w:val="22"/>
        </w:rPr>
        <w:t xml:space="preserve">: 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Código</w:t>
      </w:r>
      <w:r>
        <w:rPr>
          <w:rFonts w:ascii="Arial" w:eastAsia="Arial" w:hAnsi="Arial" w:cs="Arial"/>
        </w:rPr>
        <w:t xml:space="preserve"> 155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908,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b)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Cópia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Guia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Recolhimento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Específica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quitada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recolhida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Resumo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folha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CRF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FGTS</w:t>
      </w:r>
      <w:r>
        <w:rPr>
          <w:rFonts w:ascii="Arial" w:eastAsia="Arial" w:hAnsi="Arial" w:cs="Arial"/>
        </w:rPr>
        <w:t>;</w:t>
      </w:r>
    </w:p>
    <w:p w:rsidR="00AA304C" w:rsidRP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 w:rsidRPr="00345BCE">
        <w:rPr>
          <w:rFonts w:ascii="Arial" w:hAnsi="Arial" w:cs="Arial"/>
          <w:b/>
          <w:bCs/>
        </w:rPr>
        <w:t>e</w:t>
      </w:r>
      <w:r w:rsidRPr="00345BCE">
        <w:rPr>
          <w:rFonts w:ascii="Arial" w:eastAsia="Arial" w:hAnsi="Arial" w:cs="Arial"/>
          <w:b/>
          <w:bCs/>
        </w:rPr>
        <w:t>)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Comprovação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contratada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adota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escrita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regular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no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período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duração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mediante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cópia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Livro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Diário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devidamente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formalizado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declaração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firmada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pelo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representante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legal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empresa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valores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apresentados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estão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contabilizados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isentando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assim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DEPARTAMENTO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MUNICIPAL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qualquer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encargo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junto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INSS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decorrente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referidos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recolhimentos</w:t>
      </w:r>
      <w:r w:rsidRPr="00345BCE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3.2.5 -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Tesouraria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 Piranga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fazendo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discriminadamente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itens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detalhes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etapa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bem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número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pStyle w:val="Corpodetexto"/>
        <w:spacing w:line="360" w:lineRule="auto"/>
        <w:ind w:right="-71"/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 xml:space="preserve">3.2.6 -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Licitante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proponente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deverá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apresentar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ainda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mensal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folha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pagamento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funcionários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trabalharam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obra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bem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comprovante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encargos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previdenciários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resultantes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lastRenderedPageBreak/>
        <w:t>contrato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INÍCIO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EXECUÇÃO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</w:p>
    <w:p w:rsidR="003731F0" w:rsidRPr="002832C0" w:rsidRDefault="00AA304C" w:rsidP="003731F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>4.1 –</w:t>
      </w:r>
      <w:r w:rsidR="003731F0" w:rsidRPr="003731F0">
        <w:rPr>
          <w:rFonts w:ascii="Arial" w:hAnsi="Arial" w:cs="Arial"/>
        </w:rPr>
        <w:t xml:space="preserve">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contrato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terá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início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no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prazo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máximo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794787">
        <w:rPr>
          <w:rFonts w:ascii="Arial" w:eastAsia="Arial" w:hAnsi="Arial" w:cs="Arial"/>
        </w:rPr>
        <w:t xml:space="preserve"> 05 (cinco</w:t>
      </w:r>
      <w:r w:rsidR="003731F0">
        <w:rPr>
          <w:rFonts w:ascii="Arial" w:eastAsia="Arial" w:hAnsi="Arial" w:cs="Arial"/>
        </w:rPr>
        <w:t xml:space="preserve">) dias,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contar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recebimento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autorização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emitida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pela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Secretaria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Municipal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Obras.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ALTERAÇÃO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PREÇO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5.1. </w:t>
      </w:r>
      <w:r>
        <w:rPr>
          <w:rFonts w:ascii="Arial" w:hAnsi="Arial" w:cs="Arial"/>
        </w:rPr>
        <w:t>Decorrido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proposta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dirigido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Prefeito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acompanhado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tabela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complementar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b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reajustado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entendida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último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comprobatório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alteração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5.2.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análise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adotar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apurado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média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aritmética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pesquisados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dentre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mínimo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registrado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órgãos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Pública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Federal ou Estadual, ou ainda, indicies oficiais de reajuste de preços definido pelo poder público competente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5.3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enquanto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tramita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declarado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DOTAÇÃO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ORÇAMENTÁRIA</w:t>
      </w:r>
    </w:p>
    <w:p w:rsidR="00E34372" w:rsidRPr="00E34372" w:rsidRDefault="00AA304C" w:rsidP="00E34372">
      <w:pPr>
        <w:spacing w:line="360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/>
        </w:rPr>
        <w:t>6.1</w:t>
      </w:r>
      <w:r>
        <w:rPr>
          <w:rFonts w:ascii="Arial" w:eastAsia="Arial" w:hAnsi="Arial" w:cs="Arial"/>
          <w:bCs/>
        </w:rPr>
        <w:t xml:space="preserve"> - </w:t>
      </w:r>
      <w:r>
        <w:rPr>
          <w:rFonts w:ascii="Arial" w:hAnsi="Arial" w:cs="Arial"/>
          <w:bCs/>
        </w:rPr>
        <w:t>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recursos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necessários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ao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objeto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presente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Contrato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ocorrerão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à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seguinte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 w:rsidR="00A377B7">
        <w:rPr>
          <w:rFonts w:ascii="Arial" w:hAnsi="Arial" w:cs="Arial"/>
          <w:bCs/>
        </w:rPr>
        <w:t>dotações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orçamentária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: </w:t>
      </w:r>
    </w:p>
    <w:p w:rsidR="00E34372" w:rsidRPr="00794787" w:rsidRDefault="00794787" w:rsidP="00E34372">
      <w:pPr>
        <w:spacing w:line="360" w:lineRule="auto"/>
        <w:jc w:val="both"/>
        <w:rPr>
          <w:rFonts w:ascii="Arial" w:eastAsia="Arial" w:hAnsi="Arial" w:cs="Arial"/>
          <w:b/>
          <w:bCs/>
        </w:rPr>
      </w:pPr>
      <w:r w:rsidRPr="00794787">
        <w:rPr>
          <w:rFonts w:ascii="Arial" w:eastAsia="Arial" w:hAnsi="Arial" w:cs="Arial"/>
          <w:b/>
          <w:bCs/>
        </w:rPr>
        <w:t>4.4.90.51.00.2.07.01.15.451.0012.1.0020</w:t>
      </w:r>
    </w:p>
    <w:p w:rsidR="00756956" w:rsidRPr="002832C0" w:rsidRDefault="00756956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CONTRATADA</w:t>
      </w:r>
    </w:p>
    <w:p w:rsidR="002832C0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</w:rPr>
        <w:t>7.1.1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despesas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contratual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inclusive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trabalhista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 xml:space="preserve">7.1.3 </w:t>
      </w:r>
      <w:r>
        <w:rPr>
          <w:rFonts w:ascii="Arial" w:eastAsia="Arial" w:hAnsi="Arial" w:cs="Arial"/>
        </w:rPr>
        <w:t xml:space="preserve">- </w:t>
      </w:r>
      <w:r>
        <w:rPr>
          <w:rFonts w:ascii="Arial" w:hAnsi="Arial" w:cs="Arial"/>
        </w:rPr>
        <w:t>Assumir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civil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administrativa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prejuízos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causados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diretamente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terceiros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regularidade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Fazenda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7.1.5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7.1.6 -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Assegurar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definitivo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conservação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tiver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7.1.7 -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imediatamente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reparos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fizerem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apontados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de Obras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7.1.8 -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Permitir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facilitar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inspeção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horário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prestando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informações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7.1.9</w:t>
      </w:r>
      <w:r>
        <w:rPr>
          <w:rFonts w:ascii="Arial" w:eastAsia="Arial" w:hAnsi="Arial" w:cs="Arial"/>
        </w:rPr>
        <w:t xml:space="preserve"> -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Informar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770505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ocorrência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atos</w:t>
      </w:r>
      <w:r w:rsidR="00EA38C7"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fatos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circunstâncias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atrasar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impedir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dentro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sugerindo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medidas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corrigir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situação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7.1.10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Preencher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diariamente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onde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reservado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permanentemente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disponível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local 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acordo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contidas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7.1.11 -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aferir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ensaios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controle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tecnológico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utilizando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instalações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7.1.12 -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Retirar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substituir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funcionário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 w:rsidR="004F39E2">
        <w:rPr>
          <w:rFonts w:ascii="Arial" w:hAnsi="Arial" w:cs="Arial"/>
        </w:rPr>
        <w:t>estejam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lançará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justificativa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frente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responsável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técnico</w:t>
      </w:r>
      <w:r w:rsidR="00756956">
        <w:rPr>
          <w:rFonts w:ascii="Arial" w:eastAsia="Arial" w:hAnsi="Arial" w:cs="Arial"/>
        </w:rPr>
        <w:t xml:space="preserve"> com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total</w:t>
      </w:r>
      <w:r w:rsidR="00756956">
        <w:rPr>
          <w:rFonts w:ascii="Arial" w:eastAsia="Arial" w:hAnsi="Arial" w:cs="Arial"/>
        </w:rPr>
        <w:t xml:space="preserve"> </w:t>
      </w:r>
      <w:r w:rsidR="004A5D2D">
        <w:rPr>
          <w:rFonts w:ascii="Arial" w:eastAsia="Arial" w:hAnsi="Arial" w:cs="Arial"/>
        </w:rPr>
        <w:t xml:space="preserve">poder </w:t>
      </w:r>
      <w:r w:rsidR="00E208C6">
        <w:rPr>
          <w:rFonts w:ascii="Arial" w:eastAsia="Arial" w:hAnsi="Arial" w:cs="Arial"/>
        </w:rPr>
        <w:t>para representá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7.1.14 -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débitos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comércios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forem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7.1.15 -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responsabiliza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padronização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compatibilidade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gerenciamento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centralizado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subcontratação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CONTRATANTE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Fiscalizar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8.1.2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Efetuar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estipulados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Fatura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expedidas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MODIFICAÇÕES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>/</w:t>
      </w:r>
      <w:r>
        <w:rPr>
          <w:rFonts w:ascii="Arial" w:hAnsi="Arial" w:cs="Arial"/>
          <w:b/>
        </w:rPr>
        <w:t>OU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ALTERAÇÕES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9.1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modificação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quantidade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acréscimos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redução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determinada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assinatura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Aditivos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observadas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FISCALIZAÇÃO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ACOMPANHAMENTO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10.1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Compete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 w:rsidR="003731F0">
        <w:rPr>
          <w:rFonts w:ascii="Arial" w:hAnsi="Arial" w:cs="Arial"/>
        </w:rPr>
        <w:t>expedirem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início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faturas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notas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emitidas</w:t>
      </w:r>
      <w:r>
        <w:rPr>
          <w:rFonts w:ascii="Arial" w:eastAsia="Arial" w:hAnsi="Arial" w:cs="Arial"/>
        </w:rPr>
        <w:t>.</w:t>
      </w:r>
    </w:p>
    <w:p w:rsidR="007D1C0E" w:rsidRPr="007D1C0E" w:rsidRDefault="00AA304C" w:rsidP="007D1C0E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10.2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 w:rsidR="007D1C0E" w:rsidRPr="007D1C0E">
        <w:rPr>
          <w:rFonts w:ascii="Arial" w:eastAsia="Arial" w:hAnsi="Arial" w:cs="Arial"/>
        </w:rPr>
        <w:t>Secretária Municipal de infraestrutura</w:t>
      </w:r>
      <w:r w:rsidR="007D1C0E">
        <w:rPr>
          <w:rFonts w:ascii="Arial" w:eastAsia="Arial" w:hAnsi="Arial" w:cs="Arial"/>
        </w:rPr>
        <w:t xml:space="preserve"> </w:t>
      </w:r>
      <w:r w:rsidR="007D1C0E" w:rsidRPr="007D1C0E">
        <w:rPr>
          <w:rFonts w:ascii="Arial" w:eastAsia="Arial" w:hAnsi="Arial" w:cs="Arial"/>
        </w:rPr>
        <w:t>Urbana e Planejamento Urbanístico</w:t>
      </w:r>
      <w:r w:rsidR="007D1C0E">
        <w:rPr>
          <w:rFonts w:ascii="Arial" w:eastAsia="Arial" w:hAnsi="Arial" w:cs="Arial"/>
        </w:rPr>
        <w:t>.</w:t>
      </w:r>
    </w:p>
    <w:p w:rsidR="007D1C0E" w:rsidRDefault="007D1C0E" w:rsidP="00AA304C">
      <w:pPr>
        <w:spacing w:line="360" w:lineRule="auto"/>
        <w:jc w:val="both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PENALIDADES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assumidas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caracterizará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ficando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garantida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prévia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sujeita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Advertência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Multa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10% (</w:t>
      </w:r>
      <w:r>
        <w:rPr>
          <w:rFonts w:ascii="Arial" w:hAnsi="Arial" w:cs="Arial"/>
        </w:rPr>
        <w:t>dez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sobre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Suspensão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temporária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participação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02 (</w:t>
      </w:r>
      <w:r>
        <w:rPr>
          <w:rFonts w:ascii="Arial" w:hAnsi="Arial" w:cs="Arial"/>
        </w:rPr>
        <w:t>dois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anos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Declaração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inidoneidade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Inciso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</w:t>
      </w:r>
      <w:r>
        <w:rPr>
          <w:rFonts w:ascii="Arial" w:eastAsia="Arial" w:hAnsi="Arial" w:cs="Arial"/>
        </w:rPr>
        <w:t xml:space="preserve">. 87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 8.666/93,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encaminhamento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Ministério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aplicação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sanções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criminais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artigos</w:t>
      </w:r>
      <w:r>
        <w:rPr>
          <w:rFonts w:ascii="Arial" w:eastAsia="Arial" w:hAnsi="Arial" w:cs="Arial"/>
        </w:rPr>
        <w:t xml:space="preserve"> 89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99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salvo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superveniência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maior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desde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11.2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hipótese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entregues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condições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estabelecidas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sujeitar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10% (</w:t>
      </w:r>
      <w:r>
        <w:rPr>
          <w:rFonts w:ascii="Arial" w:hAnsi="Arial" w:cs="Arial"/>
          <w:sz w:val="22"/>
          <w:szCs w:val="22"/>
        </w:rPr>
        <w:t>dez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total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sem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prejuízo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outras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sanções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lei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11.3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injustificado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0,5% (</w:t>
      </w:r>
      <w:r>
        <w:rPr>
          <w:rFonts w:ascii="Arial" w:hAnsi="Arial" w:cs="Arial"/>
          <w:sz w:val="22"/>
          <w:szCs w:val="22"/>
        </w:rPr>
        <w:t>cinco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décimos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calculada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item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acima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11.4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lançadas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Município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Piranga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deduzidas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diretamente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créditos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tiver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direito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razão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presente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instrumento</w:t>
      </w:r>
      <w:r>
        <w:rPr>
          <w:rFonts w:ascii="Arial" w:eastAsia="Arial" w:hAnsi="Arial" w:cs="Arial"/>
          <w:sz w:val="22"/>
          <w:szCs w:val="22"/>
        </w:rPr>
        <w:t>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XII</w:t>
      </w:r>
      <w:r w:rsidRPr="005D265F">
        <w:rPr>
          <w:rFonts w:ascii="Arial" w:hAnsi="Arial" w:cs="Arial"/>
          <w:b/>
        </w:rPr>
        <w:t xml:space="preserve"> - DA GARANTIA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 apresentar a garantia no valor de R$________ (__________), correspondentes a 5% (cinco por cento) do valor do contrato, a se</w:t>
      </w:r>
      <w:r w:rsidR="00A377B7">
        <w:rPr>
          <w:rFonts w:ascii="Arial" w:hAnsi="Arial" w:cs="Arial"/>
        </w:rPr>
        <w:t>r comprovada no prazo de 05 (cinco</w:t>
      </w:r>
      <w:r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 part</w:t>
      </w:r>
      <w:r w:rsidR="003731F0">
        <w:rPr>
          <w:rFonts w:ascii="Arial" w:hAnsi="Arial" w:cs="Arial"/>
        </w:rPr>
        <w:t xml:space="preserve">ir da data da celebração deste, </w:t>
      </w:r>
      <w:r w:rsidRPr="00597CB7">
        <w:rPr>
          <w:rFonts w:ascii="Arial" w:hAnsi="Arial" w:cs="Arial"/>
        </w:rPr>
        <w:t>sob pena de aplicação das sanções cabíveis, inclusive rescisão contratual. A garantia poderá ser prestada nas seguintes modalidades: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Caução em dinheiro ou títulos da dívida pública;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Seguro-garantia; ou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c)</w:t>
      </w:r>
      <w:r w:rsidRPr="00597CB7">
        <w:rPr>
          <w:rFonts w:ascii="Arial" w:hAnsi="Arial" w:cs="Arial"/>
        </w:rPr>
        <w:t xml:space="preserve"> Fiança bancária.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inobservância do prazo fixado para apresentação da garantia acarretará a aplicação de multa de 0,07% (sete centésimos por cento) do valor do contrato por dia de atraso, até o máximo de 2% (dois por cento</w:t>
      </w:r>
      <w:r>
        <w:rPr>
          <w:rFonts w:ascii="Arial" w:hAnsi="Arial" w:cs="Arial"/>
        </w:rPr>
        <w:t>).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atraso superior a 25 (vinte e cinco dias) dias autoriza a Administração a promover a rescisão do contrato por descumprimento ou cumprimento irregular de suas cláusulas conforme dispõem os incisos I e II do art. 78 da Lei n. 8.666, de 1993.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o valor global da proposta da Adjudicatária seja inferior a 80% (oitenta por cento) do menor valor a que se referem as alíneas “a” e “b” do § 1º do artigo 48 da Lei n°8.666/1993, será exigida, para a assinatura do contrato, prestação de garantia adicional, igual à diferença entre o menor valor referido no citado dispositivo legal e o valor da correspondente proposta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garantia, qualquer que seja a modalidade escolhida, assegurará o pagamento: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a) prejuízos advindos do não cumprimento do objeto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b) prejuízos diretos causados à Administração decorrentes de culpa ou dolo durante a execução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c) multas moratórias e punitivas aplicadas pela Administração à contratada;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d) obrigações trabalhistas e previdenciárias de qualquer natureza, não adimplidas pela contratada, quando couber.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modalidade seguro-garantia somente será aceita se contemplar todos os eventos indicados no item 6.3, observada a legislação que rege a matéria.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.5 -</w:t>
      </w:r>
      <w:r w:rsidRPr="00597CB7">
        <w:rPr>
          <w:rFonts w:ascii="Arial" w:hAnsi="Arial" w:cs="Arial"/>
        </w:rPr>
        <w:t xml:space="preserve"> No caso de caução em dinheiro, o depósito deverá ser efetuado na conta </w:t>
      </w:r>
      <w:r>
        <w:rPr>
          <w:rFonts w:ascii="Arial" w:hAnsi="Arial" w:cs="Arial"/>
        </w:rPr>
        <w:t xml:space="preserve">bancária </w:t>
      </w:r>
      <w:proofErr w:type="gramStart"/>
      <w:r>
        <w:rPr>
          <w:rFonts w:ascii="Arial" w:hAnsi="Arial" w:cs="Arial"/>
        </w:rPr>
        <w:t>nº ,</w:t>
      </w:r>
      <w:proofErr w:type="gramEnd"/>
      <w:r>
        <w:rPr>
          <w:rFonts w:ascii="Arial" w:hAnsi="Arial" w:cs="Arial"/>
        </w:rPr>
        <w:t xml:space="preserve"> de titularidade do Município de Piranga/MG</w:t>
      </w:r>
      <w:r w:rsidRPr="00597CB7">
        <w:rPr>
          <w:rFonts w:ascii="Arial" w:hAnsi="Arial" w:cs="Arial"/>
        </w:rPr>
        <w:t>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.6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a opção seja por utilizar títulos da dívida pública, estes devem ter sido emitidos sob a forma escritural, mediante registro em sistema centralizado de liquidação e de custódia autorizado pelo Banco Central do Brasil, e avaliados pelos seus valores econômicos, conforme definido pelo Ministério da Fazenda.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lastRenderedPageBreak/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.7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garantia na modalidade de fiança bancária, deverá constar expressa renúncia do fiador aos benefícios do artigo 827 do Código Civil.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.8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validade da garantia, qualquer que seja a modalidade escolhida,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.9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.10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Se o valor da garantia for utilizado, total ou parcialmente, pela Contratante, para compensação de prejuízo causado no decorrer da execução contratual por conduta da Contratada, esta deverá proceder à respectiva reposição no prazo de 10 (dez) dias úteis, contados da data em que tiver sido notificada.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Após a execução do contrato, constatado o regular cumprimento de todas as obrigações a cargo da Contratada, a garantia por ela prestada será liberada ou restituída e, quando em dinheiro, atualizada monetariamente, deduzidos eventuais valores devidos à Contratante.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Não será aceita a prestação de garantia que não cubra todos os riscos ou prejuízos eventualmente decorrentes da execução do contrato, tais como a responsabilidade por multas e obrigações trabalhistas, previdenciárias ou sociais.</w:t>
      </w: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XIII</w:t>
      </w:r>
      <w:r w:rsidRPr="005D265F">
        <w:rPr>
          <w:rFonts w:ascii="Arial" w:hAnsi="Arial" w:cs="Arial"/>
          <w:b/>
        </w:rPr>
        <w:t xml:space="preserve"> – DO SEGURO DE RISCO DE ENGENHARIA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deverá, no prazo de até </w:t>
      </w:r>
      <w:r w:rsidR="00A377B7">
        <w:rPr>
          <w:rFonts w:ascii="Arial" w:hAnsi="Arial" w:cs="Arial"/>
        </w:rPr>
        <w:t>05 (cinco</w:t>
      </w:r>
      <w:r w:rsidR="00A377B7"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após a assinatura deste contrato, efetuar contrato de Seguro de Risco de Engenharia, com cobertura de responsabilidade civil geral e cruzada, que resguarde a Contratante e a Contratada em relação a danos causados por incêndios, desmoronamentos, furtos ou roubos de bens móveis e materiais e danos causados a bens integrados ao imóvel.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Seguro de Risco de Engenharia deverá possuir a seguintes coberturas:</w:t>
      </w:r>
    </w:p>
    <w:p w:rsidR="002832C0" w:rsidRPr="002832C0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danos ao imóvel de que trata este contrato - com cobertura mínima no valor de 100% (cem por cento) do valor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danos a terceiros, pessoas e/ou bens (de terceiros) - com cobertura mínima no valor de 10% (dez por cento) do valor do contrato.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cobertura do seguro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.3.1 -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 atender as condições das apólices de seguro.</w:t>
      </w:r>
    </w:p>
    <w:p w:rsidR="00EA38C7" w:rsidRPr="002832C0" w:rsidRDefault="00EA38C7" w:rsidP="002832C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.5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Os certificados e apólices de seguro devem ser enviados pela Contratada ao Contratante, para aprovação, antes da assinatura da ordem de serviço. A ordem de serviço somente será emitida após a entrega da apólice de seguro.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 w:rsidR="00EA38C7">
        <w:rPr>
          <w:rFonts w:ascii="Arial" w:hAnsi="Arial" w:cs="Arial"/>
          <w:b/>
        </w:rPr>
        <w:t>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RESCISÃO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presente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poderá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ser</w:t>
      </w:r>
      <w:r w:rsidR="00AA304C">
        <w:rPr>
          <w:rFonts w:ascii="Arial" w:eastAsia="Arial" w:hAnsi="Arial" w:cs="Arial"/>
        </w:rPr>
        <w:t>: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Determinada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após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regular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assegurado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contraditório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ampla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defesa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art</w:t>
      </w:r>
      <w:r w:rsidR="00AA304C">
        <w:rPr>
          <w:rFonts w:ascii="Arial" w:eastAsia="Arial" w:hAnsi="Arial" w:cs="Arial"/>
        </w:rPr>
        <w:t xml:space="preserve">. 78, </w:t>
      </w:r>
      <w:r w:rsidR="00AA304C">
        <w:rPr>
          <w:rFonts w:ascii="Arial" w:hAnsi="Arial" w:cs="Arial"/>
        </w:rPr>
        <w:t>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XII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XVII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Licitações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Amigável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por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acordo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entre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partes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reduzida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licitação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desde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haja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conveniência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.1.3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Judicial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legislação</w:t>
      </w:r>
      <w:r w:rsidR="00AA304C">
        <w:rPr>
          <w:rFonts w:ascii="Arial" w:eastAsia="Arial" w:hAnsi="Arial" w:cs="Arial"/>
        </w:rPr>
        <w:t>.</w:t>
      </w:r>
    </w:p>
    <w:p w:rsidR="00AA304C" w:rsidRPr="002832C0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ficará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suspenso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pagamento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à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até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apurem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eventuais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perdas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danos</w:t>
      </w:r>
      <w:r w:rsidR="00AA304C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 w:rsidR="00EA38C7">
        <w:rPr>
          <w:rFonts w:ascii="Arial" w:hAnsi="Arial" w:cs="Arial"/>
          <w:b/>
        </w:rPr>
        <w:t>XV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FORO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</w:t>
      </w:r>
      <w:r w:rsidR="00EA38C7"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  <w:b/>
          <w:bCs/>
        </w:rPr>
        <w:t>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Comarca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Piranga/MG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dirimir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dúvidas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renúncia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expressa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seja</w:t>
      </w:r>
      <w:r>
        <w:rPr>
          <w:rFonts w:ascii="Arial" w:eastAsia="Arial" w:hAnsi="Arial" w:cs="Arial"/>
        </w:rPr>
        <w:t xml:space="preserve">.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estarem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representantes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testemunhas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abaixo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03 (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vias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igual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só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efeito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center"/>
      </w:pPr>
    </w:p>
    <w:p w:rsidR="00AA304C" w:rsidRDefault="00AA304C" w:rsidP="00AA304C">
      <w:pPr>
        <w:spacing w:line="360" w:lineRule="auto"/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MG</w:t>
      </w:r>
      <w:r>
        <w:rPr>
          <w:rFonts w:ascii="Arial" w:eastAsia="Arial" w:hAnsi="Arial" w:cs="Arial"/>
        </w:rPr>
        <w:t xml:space="preserve">, ___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___________ </w:t>
      </w:r>
      <w:proofErr w:type="spellStart"/>
      <w:r>
        <w:rPr>
          <w:rFonts w:ascii="Arial" w:hAnsi="Arial" w:cs="Arial"/>
        </w:rPr>
        <w:t>de</w:t>
      </w:r>
      <w:proofErr w:type="spellEnd"/>
      <w:r w:rsidR="00077059">
        <w:rPr>
          <w:rFonts w:ascii="Arial" w:eastAsia="Arial" w:hAnsi="Arial" w:cs="Arial"/>
        </w:rPr>
        <w:t xml:space="preserve"> 2023</w:t>
      </w:r>
      <w:r>
        <w:rPr>
          <w:rFonts w:ascii="Arial" w:eastAsia="Arial" w:hAnsi="Arial" w:cs="Arial"/>
        </w:rPr>
        <w:t>.</w:t>
      </w:r>
    </w:p>
    <w:p w:rsidR="00AA304C" w:rsidRDefault="00AA304C" w:rsidP="00AA304C"/>
    <w:p w:rsidR="00AA304C" w:rsidRDefault="00AA304C" w:rsidP="00AA304C"/>
    <w:p w:rsidR="003731F0" w:rsidRDefault="003731F0" w:rsidP="00AA304C"/>
    <w:p w:rsidR="003731F0" w:rsidRDefault="003731F0" w:rsidP="00AA304C"/>
    <w:p w:rsidR="003731F0" w:rsidRPr="00794787" w:rsidRDefault="00794787" w:rsidP="00794787">
      <w:pPr>
        <w:jc w:val="center"/>
        <w:rPr>
          <w:rFonts w:ascii="Arial" w:hAnsi="Arial" w:cs="Arial"/>
        </w:rPr>
      </w:pPr>
      <w:r w:rsidRPr="00794787">
        <w:rPr>
          <w:rFonts w:ascii="Arial" w:hAnsi="Arial" w:cs="Arial"/>
        </w:rPr>
        <w:t>Guilherme Lamas Soares</w:t>
      </w:r>
    </w:p>
    <w:p w:rsidR="00794787" w:rsidRDefault="00794787" w:rsidP="00AA304C">
      <w:pPr>
        <w:spacing w:line="360" w:lineRule="auto"/>
        <w:jc w:val="center"/>
        <w:rPr>
          <w:rFonts w:ascii="Arial" w:hAnsi="Arial" w:cs="Arial"/>
        </w:rPr>
      </w:pPr>
      <w:r w:rsidRPr="00794787">
        <w:rPr>
          <w:rFonts w:ascii="Arial" w:hAnsi="Arial" w:cs="Arial"/>
        </w:rPr>
        <w:t>Secretário Municipal de Infraestrutura e Planejamento Urbanístico</w:t>
      </w:r>
      <w:r w:rsidRPr="00756956">
        <w:rPr>
          <w:rFonts w:ascii="Arial" w:hAnsi="Arial" w:cs="Arial"/>
        </w:rPr>
        <w:t xml:space="preserve"> </w:t>
      </w:r>
    </w:p>
    <w:p w:rsidR="00AA304C" w:rsidRPr="00F45018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>Contratante</w:t>
      </w:r>
    </w:p>
    <w:p w:rsidR="00AA304C" w:rsidRDefault="00AA304C" w:rsidP="00AA304C">
      <w:pPr>
        <w:pStyle w:val="Ttulo2"/>
        <w:spacing w:line="360" w:lineRule="auto"/>
        <w:ind w:left="5184" w:firstLine="0"/>
        <w:jc w:val="left"/>
        <w:rPr>
          <w:rFonts w:cs="Arial"/>
          <w:sz w:val="22"/>
          <w:szCs w:val="22"/>
        </w:rPr>
      </w:pPr>
    </w:p>
    <w:p w:rsidR="003731F0" w:rsidRPr="003731F0" w:rsidRDefault="003731F0" w:rsidP="003731F0">
      <w:pPr>
        <w:rPr>
          <w:lang w:eastAsia="hi-IN" w:bidi="hi-IN"/>
        </w:rPr>
      </w:pPr>
    </w:p>
    <w:p w:rsidR="00AA304C" w:rsidRDefault="00AA304C" w:rsidP="00AA304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Representante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3731F0" w:rsidRDefault="003731F0" w:rsidP="002832C0">
      <w:pPr>
        <w:spacing w:line="360" w:lineRule="auto"/>
        <w:rPr>
          <w:rFonts w:ascii="Arial" w:hAnsi="Arial" w:cs="Arial"/>
        </w:rPr>
      </w:pP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hAnsi="Arial" w:cs="Arial"/>
          <w:b/>
        </w:rPr>
        <w:t>TESTEMUNHAS</w:t>
      </w:r>
      <w:r>
        <w:rPr>
          <w:rFonts w:ascii="Arial" w:eastAsia="Arial" w:hAnsi="Arial" w:cs="Arial"/>
          <w:b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1 - ____________________________           2 - ___________________________________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 xml:space="preserve">:                                                              </w:t>
      </w: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>:</w:t>
      </w:r>
    </w:p>
    <w:p w:rsidR="004C7055" w:rsidRPr="004C7055" w:rsidRDefault="00AA304C" w:rsidP="004F39E2">
      <w:pPr>
        <w:spacing w:line="360" w:lineRule="auto"/>
        <w:jc w:val="both"/>
      </w:pPr>
      <w:r>
        <w:rPr>
          <w:rFonts w:ascii="Arial" w:eastAsia="Arial" w:hAnsi="Arial" w:cs="Arial"/>
        </w:rPr>
        <w:t>CPF:                                                                CPF:</w:t>
      </w:r>
    </w:p>
    <w:sectPr w:rsidR="004C7055" w:rsidRPr="004C7055" w:rsidSect="00FD035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522" w:right="99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CA5" w:rsidRDefault="008A7CA5" w:rsidP="00EB3980">
      <w:r>
        <w:separator/>
      </w:r>
    </w:p>
  </w:endnote>
  <w:endnote w:type="continuationSeparator" w:id="0">
    <w:p w:rsidR="008A7CA5" w:rsidRDefault="008A7CA5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-1358797</wp:posOffset>
          </wp:positionH>
          <wp:positionV relativeFrom="margin">
            <wp:posOffset>8464608</wp:posOffset>
          </wp:positionV>
          <wp:extent cx="8013449" cy="1297172"/>
          <wp:effectExtent l="19050" t="0" r="6601" b="0"/>
          <wp:wrapSquare wrapText="bothSides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13449" cy="12971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CA5" w:rsidRDefault="008A7CA5" w:rsidP="00EB3980">
      <w:r>
        <w:separator/>
      </w:r>
    </w:p>
  </w:footnote>
  <w:footnote w:type="continuationSeparator" w:id="0">
    <w:p w:rsidR="008A7CA5" w:rsidRDefault="008A7CA5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8A7CA5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FD0351" w:rsidP="00EB3980">
    <w:pPr>
      <w:pStyle w:val="Cabealho"/>
      <w:ind w:left="567"/>
    </w:pP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5043805</wp:posOffset>
          </wp:positionH>
          <wp:positionV relativeFrom="margin">
            <wp:posOffset>-998220</wp:posOffset>
          </wp:positionV>
          <wp:extent cx="1076960" cy="1127125"/>
          <wp:effectExtent l="19050" t="0" r="8890" b="0"/>
          <wp:wrapSquare wrapText="bothSides"/>
          <wp:docPr id="1" name="Imagem 0" descr="WhatsApp Image 2022-01-18 at 09.33.58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2-01-18 at 09.33.58.jpe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6960" cy="1127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-29845</wp:posOffset>
          </wp:positionH>
          <wp:positionV relativeFrom="margin">
            <wp:posOffset>-920750</wp:posOffset>
          </wp:positionV>
          <wp:extent cx="2359660" cy="882015"/>
          <wp:effectExtent l="19050" t="0" r="2540" b="0"/>
          <wp:wrapSquare wrapText="bothSides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5966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A7CA5"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3" o:title="papeltimbrado01"/>
          <w10:wrap anchorx="margin" anchory="margin"/>
        </v:shape>
      </w:pict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8A7CA5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9AD344B"/>
    <w:multiLevelType w:val="hybridMultilevel"/>
    <w:tmpl w:val="2D50E52A"/>
    <w:lvl w:ilvl="0" w:tplc="25AE05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30C0E"/>
    <w:rsid w:val="00037946"/>
    <w:rsid w:val="000658A1"/>
    <w:rsid w:val="000756FF"/>
    <w:rsid w:val="00077059"/>
    <w:rsid w:val="000A6EC7"/>
    <w:rsid w:val="000B2D40"/>
    <w:rsid w:val="00105806"/>
    <w:rsid w:val="00115AB7"/>
    <w:rsid w:val="00137D04"/>
    <w:rsid w:val="001622CD"/>
    <w:rsid w:val="00174A81"/>
    <w:rsid w:val="001B6517"/>
    <w:rsid w:val="001C0C0D"/>
    <w:rsid w:val="00237A81"/>
    <w:rsid w:val="00251B3E"/>
    <w:rsid w:val="002832C0"/>
    <w:rsid w:val="002D35F4"/>
    <w:rsid w:val="00345BCE"/>
    <w:rsid w:val="00364C1D"/>
    <w:rsid w:val="003731F0"/>
    <w:rsid w:val="00380D04"/>
    <w:rsid w:val="00382A12"/>
    <w:rsid w:val="003A43C9"/>
    <w:rsid w:val="003F3766"/>
    <w:rsid w:val="0040410B"/>
    <w:rsid w:val="004924AC"/>
    <w:rsid w:val="004A0E88"/>
    <w:rsid w:val="004A1B45"/>
    <w:rsid w:val="004A5D2D"/>
    <w:rsid w:val="004C7055"/>
    <w:rsid w:val="004E6720"/>
    <w:rsid w:val="004F39E2"/>
    <w:rsid w:val="00501238"/>
    <w:rsid w:val="00506CAE"/>
    <w:rsid w:val="00512A0D"/>
    <w:rsid w:val="00513D34"/>
    <w:rsid w:val="005860FB"/>
    <w:rsid w:val="00593653"/>
    <w:rsid w:val="00594C1A"/>
    <w:rsid w:val="006136E2"/>
    <w:rsid w:val="00647609"/>
    <w:rsid w:val="00686147"/>
    <w:rsid w:val="006B2661"/>
    <w:rsid w:val="006B5B36"/>
    <w:rsid w:val="006C338A"/>
    <w:rsid w:val="006D2438"/>
    <w:rsid w:val="006D46E6"/>
    <w:rsid w:val="007531CD"/>
    <w:rsid w:val="00756956"/>
    <w:rsid w:val="00761F20"/>
    <w:rsid w:val="00770505"/>
    <w:rsid w:val="007771FD"/>
    <w:rsid w:val="00794787"/>
    <w:rsid w:val="007A04CE"/>
    <w:rsid w:val="007C4483"/>
    <w:rsid w:val="007D1C0E"/>
    <w:rsid w:val="007D5C83"/>
    <w:rsid w:val="00805C81"/>
    <w:rsid w:val="00847B6D"/>
    <w:rsid w:val="008558FF"/>
    <w:rsid w:val="00873F19"/>
    <w:rsid w:val="008827DF"/>
    <w:rsid w:val="008A2D83"/>
    <w:rsid w:val="008A7CA5"/>
    <w:rsid w:val="008F7C30"/>
    <w:rsid w:val="009056FF"/>
    <w:rsid w:val="009061AC"/>
    <w:rsid w:val="00927DA9"/>
    <w:rsid w:val="009521C0"/>
    <w:rsid w:val="00983E35"/>
    <w:rsid w:val="00997454"/>
    <w:rsid w:val="009E5CBC"/>
    <w:rsid w:val="00A05BD8"/>
    <w:rsid w:val="00A15A2E"/>
    <w:rsid w:val="00A24ADB"/>
    <w:rsid w:val="00A377B7"/>
    <w:rsid w:val="00A93756"/>
    <w:rsid w:val="00AA304C"/>
    <w:rsid w:val="00AB1970"/>
    <w:rsid w:val="00AE2A11"/>
    <w:rsid w:val="00AE420A"/>
    <w:rsid w:val="00B10644"/>
    <w:rsid w:val="00B14BB2"/>
    <w:rsid w:val="00B441F5"/>
    <w:rsid w:val="00B6777E"/>
    <w:rsid w:val="00B80F3C"/>
    <w:rsid w:val="00B81B1E"/>
    <w:rsid w:val="00BA269B"/>
    <w:rsid w:val="00BB4964"/>
    <w:rsid w:val="00BB65AD"/>
    <w:rsid w:val="00C24036"/>
    <w:rsid w:val="00D10764"/>
    <w:rsid w:val="00D12D87"/>
    <w:rsid w:val="00D63E25"/>
    <w:rsid w:val="00D7618E"/>
    <w:rsid w:val="00D940D1"/>
    <w:rsid w:val="00DA205E"/>
    <w:rsid w:val="00DB2E5C"/>
    <w:rsid w:val="00DD4C96"/>
    <w:rsid w:val="00E04499"/>
    <w:rsid w:val="00E12413"/>
    <w:rsid w:val="00E208C6"/>
    <w:rsid w:val="00E34372"/>
    <w:rsid w:val="00E469CF"/>
    <w:rsid w:val="00E66671"/>
    <w:rsid w:val="00E9002D"/>
    <w:rsid w:val="00EA38C7"/>
    <w:rsid w:val="00EB3980"/>
    <w:rsid w:val="00EC144D"/>
    <w:rsid w:val="00EE6C96"/>
    <w:rsid w:val="00F1451D"/>
    <w:rsid w:val="00F443C1"/>
    <w:rsid w:val="00F633DB"/>
    <w:rsid w:val="00F6460F"/>
    <w:rsid w:val="00F816A5"/>
    <w:rsid w:val="00FB21AE"/>
    <w:rsid w:val="00FD0351"/>
    <w:rsid w:val="00FE2FE3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42756997-A45A-4096-9DE6-0F4A85300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AA304C"/>
    <w:pPr>
      <w:keepNext/>
      <w:widowControl w:val="0"/>
      <w:tabs>
        <w:tab w:val="left" w:pos="9120"/>
      </w:tabs>
      <w:suppressAutoHyphens/>
      <w:spacing w:line="360" w:lineRule="auto"/>
      <w:ind w:left="2484" w:hanging="360"/>
      <w:jc w:val="center"/>
      <w:outlineLvl w:val="0"/>
    </w:pPr>
    <w:rPr>
      <w:rFonts w:ascii="Arial" w:eastAsia="Arial Unicode MS" w:hAnsi="Arial" w:cs="Arial"/>
      <w:b/>
      <w:kern w:val="1"/>
      <w:szCs w:val="24"/>
      <w:lang w:eastAsia="hi-IN" w:bidi="hi-IN"/>
    </w:rPr>
  </w:style>
  <w:style w:type="paragraph" w:styleId="Ttulo2">
    <w:name w:val="heading 2"/>
    <w:basedOn w:val="Normal"/>
    <w:next w:val="Normal"/>
    <w:link w:val="Ttulo2Char"/>
    <w:qFormat/>
    <w:rsid w:val="00AA304C"/>
    <w:pPr>
      <w:keepNext/>
      <w:widowControl w:val="0"/>
      <w:suppressAutoHyphens/>
      <w:ind w:left="3204" w:hanging="360"/>
      <w:jc w:val="center"/>
      <w:outlineLvl w:val="1"/>
    </w:pPr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paragraph" w:styleId="Ttulo3">
    <w:name w:val="heading 3"/>
    <w:basedOn w:val="Normal"/>
    <w:next w:val="Normal"/>
    <w:link w:val="Ttulo3Char"/>
    <w:qFormat/>
    <w:rsid w:val="00AA304C"/>
    <w:pPr>
      <w:keepNext/>
      <w:widowControl w:val="0"/>
      <w:suppressAutoHyphens/>
      <w:spacing w:line="360" w:lineRule="auto"/>
      <w:ind w:left="3924" w:hanging="180"/>
      <w:jc w:val="center"/>
      <w:outlineLvl w:val="2"/>
    </w:pPr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rsid w:val="00EB3980"/>
  </w:style>
  <w:style w:type="paragraph" w:styleId="Rodap">
    <w:name w:val="footer"/>
    <w:basedOn w:val="Normal"/>
    <w:link w:val="Rodap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rsid w:val="00EB3980"/>
  </w:style>
  <w:style w:type="paragraph" w:styleId="Textodebalo">
    <w:name w:val="Balloon Text"/>
    <w:basedOn w:val="Normal"/>
    <w:link w:val="TextodebaloChar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Claro1">
    <w:name w:val="Sombreamento Claro1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Recuodecorpodetexto">
    <w:name w:val="Body Text Indent"/>
    <w:basedOn w:val="Normal"/>
    <w:link w:val="RecuodecorpodetextoChar"/>
    <w:unhideWhenUsed/>
    <w:rsid w:val="00AA304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AA304C"/>
    <w:rPr>
      <w:rFonts w:ascii="Calibri" w:eastAsia="Calibri" w:hAnsi="Calibri" w:cs="Times New Roman"/>
    </w:rPr>
  </w:style>
  <w:style w:type="character" w:customStyle="1" w:styleId="Ttulo1Char">
    <w:name w:val="Título 1 Char"/>
    <w:basedOn w:val="Fontepargpadro"/>
    <w:link w:val="Ttulo1"/>
    <w:rsid w:val="00AA304C"/>
    <w:rPr>
      <w:rFonts w:ascii="Arial" w:eastAsia="Arial Unicode MS" w:hAnsi="Arial" w:cs="Arial"/>
      <w:b/>
      <w:kern w:val="1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AA304C"/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character" w:customStyle="1" w:styleId="Ttulo3Char">
    <w:name w:val="Título 3 Char"/>
    <w:basedOn w:val="Fontepargpadro"/>
    <w:link w:val="Ttulo3"/>
    <w:rsid w:val="00AA304C"/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styleId="Nmerodepgina">
    <w:name w:val="page number"/>
    <w:basedOn w:val="Fontepargpadro"/>
    <w:rsid w:val="00AA304C"/>
  </w:style>
  <w:style w:type="paragraph" w:customStyle="1" w:styleId="western">
    <w:name w:val="western"/>
    <w:basedOn w:val="Normal"/>
    <w:rsid w:val="00AA304C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rsid w:val="00AA304C"/>
    <w:rPr>
      <w:color w:val="0000FF"/>
      <w:u w:val="single"/>
    </w:rPr>
  </w:style>
  <w:style w:type="character" w:customStyle="1" w:styleId="highlight">
    <w:name w:val="highlight"/>
    <w:rsid w:val="00AA304C"/>
  </w:style>
  <w:style w:type="paragraph" w:customStyle="1" w:styleId="Pr-formataoHTML1">
    <w:name w:val="Pré-formatação HTML1"/>
    <w:basedOn w:val="Normal"/>
    <w:rsid w:val="00AA3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grame">
    <w:name w:val="grame"/>
    <w:basedOn w:val="Fontepargpadro"/>
    <w:rsid w:val="00AA304C"/>
  </w:style>
  <w:style w:type="character" w:customStyle="1" w:styleId="spelle">
    <w:name w:val="spelle"/>
    <w:basedOn w:val="Fontepargpadro"/>
    <w:rsid w:val="00AA304C"/>
  </w:style>
  <w:style w:type="paragraph" w:styleId="MapadoDocumento">
    <w:name w:val="Document Map"/>
    <w:basedOn w:val="Normal"/>
    <w:link w:val="MapadoDocumentoChar"/>
    <w:semiHidden/>
    <w:rsid w:val="00AA304C"/>
    <w:pPr>
      <w:shd w:val="clear" w:color="auto" w:fill="000080"/>
    </w:pPr>
    <w:rPr>
      <w:rFonts w:ascii="Tahoma" w:eastAsia="Times New Roman" w:hAnsi="Tahoma" w:cs="Tahoma"/>
      <w:sz w:val="20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semiHidden/>
    <w:rsid w:val="00AA304C"/>
    <w:rPr>
      <w:rFonts w:ascii="Tahoma" w:eastAsia="Times New Roman" w:hAnsi="Tahoma" w:cs="Tahoma"/>
      <w:sz w:val="20"/>
      <w:szCs w:val="20"/>
      <w:shd w:val="clear" w:color="auto" w:fill="000080"/>
      <w:lang w:eastAsia="pt-BR"/>
    </w:rPr>
  </w:style>
  <w:style w:type="paragraph" w:customStyle="1" w:styleId="WW-Padr">
    <w:name w:val="WW-Padr縊"/>
    <w:rsid w:val="00AA304C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satz-Standardschriftart">
    <w:name w:val="Absatz-Standardschriftart"/>
    <w:rsid w:val="00AA304C"/>
  </w:style>
  <w:style w:type="character" w:customStyle="1" w:styleId="WW-Absatz-Standardschriftart">
    <w:name w:val="WW-Absatz-Standardschriftart"/>
    <w:rsid w:val="00AA304C"/>
  </w:style>
  <w:style w:type="character" w:customStyle="1" w:styleId="WW-Absatz-Standardschriftart1">
    <w:name w:val="WW-Absatz-Standardschriftart1"/>
    <w:rsid w:val="00AA304C"/>
  </w:style>
  <w:style w:type="character" w:customStyle="1" w:styleId="WW-Absatz-Standardschriftart11">
    <w:name w:val="WW-Absatz-Standardschriftart11"/>
    <w:rsid w:val="00AA304C"/>
  </w:style>
  <w:style w:type="character" w:customStyle="1" w:styleId="WW-Absatz-Standardschriftart111">
    <w:name w:val="WW-Absatz-Standardschriftart111"/>
    <w:rsid w:val="00AA304C"/>
  </w:style>
  <w:style w:type="character" w:customStyle="1" w:styleId="WW-Absatz-Standardschriftart1111">
    <w:name w:val="WW-Absatz-Standardschriftart1111"/>
    <w:rsid w:val="00AA304C"/>
  </w:style>
  <w:style w:type="character" w:customStyle="1" w:styleId="WW-Absatz-Standardschriftart11111">
    <w:name w:val="WW-Absatz-Standardschriftart11111"/>
    <w:rsid w:val="00AA304C"/>
  </w:style>
  <w:style w:type="character" w:customStyle="1" w:styleId="WW-Absatz-Standardschriftart111111">
    <w:name w:val="WW-Absatz-Standardschriftart111111"/>
    <w:rsid w:val="00AA304C"/>
  </w:style>
  <w:style w:type="character" w:customStyle="1" w:styleId="Fontepargpadro1">
    <w:name w:val="Fonte parág. padrão1"/>
    <w:rsid w:val="00AA304C"/>
  </w:style>
  <w:style w:type="character" w:customStyle="1" w:styleId="WW-Absatz-Standardschriftart1111111">
    <w:name w:val="WW-Absatz-Standardschriftart1111111"/>
    <w:rsid w:val="00AA304C"/>
  </w:style>
  <w:style w:type="character" w:customStyle="1" w:styleId="WW-Absatz-Standardschriftart11111111">
    <w:name w:val="WW-Absatz-Standardschriftart11111111"/>
    <w:rsid w:val="00AA304C"/>
  </w:style>
  <w:style w:type="character" w:customStyle="1" w:styleId="WW-Absatz-Standardschriftart111111111">
    <w:name w:val="WW-Absatz-Standardschriftart111111111"/>
    <w:rsid w:val="00AA304C"/>
  </w:style>
  <w:style w:type="character" w:customStyle="1" w:styleId="WW-Absatz-Standardschriftart1111111111">
    <w:name w:val="WW-Absatz-Standardschriftart1111111111"/>
    <w:rsid w:val="00AA304C"/>
  </w:style>
  <w:style w:type="character" w:customStyle="1" w:styleId="Smbolosdenumerao">
    <w:name w:val="Símbolos de numeração"/>
    <w:rsid w:val="00AA304C"/>
  </w:style>
  <w:style w:type="character" w:customStyle="1" w:styleId="Marcas">
    <w:name w:val="Marcas"/>
    <w:rsid w:val="00AA304C"/>
    <w:rPr>
      <w:rFonts w:ascii="OpenSymbol" w:eastAsia="OpenSymbol" w:hAnsi="OpenSymbol" w:cs="OpenSymbol"/>
    </w:rPr>
  </w:style>
  <w:style w:type="paragraph" w:customStyle="1" w:styleId="Captulo">
    <w:name w:val="Capítulo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hi-IN" w:bidi="hi-IN"/>
    </w:rPr>
  </w:style>
  <w:style w:type="paragraph" w:styleId="Lista">
    <w:name w:val="List"/>
    <w:basedOn w:val="Corpodetexto"/>
    <w:rsid w:val="00AA304C"/>
    <w:rPr>
      <w:rFonts w:eastAsia="Arial Unicode MS" w:cs="Tahoma"/>
      <w:lang w:eastAsia="hi-IN" w:bidi="hi-IN"/>
    </w:rPr>
  </w:style>
  <w:style w:type="paragraph" w:customStyle="1" w:styleId="Legenda1">
    <w:name w:val="Legenda1"/>
    <w:basedOn w:val="Normal"/>
    <w:rsid w:val="00AA304C"/>
    <w:pPr>
      <w:widowControl w:val="0"/>
      <w:suppressLineNumbers/>
      <w:suppressAutoHyphens/>
      <w:spacing w:before="120" w:after="120"/>
    </w:pPr>
    <w:rPr>
      <w:rFonts w:ascii="Times New Roman" w:eastAsia="Arial Unicode MS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ndice">
    <w:name w:val="Índice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Ttulo10">
    <w:name w:val="Título1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hi-IN" w:bidi="hi-IN"/>
    </w:rPr>
  </w:style>
  <w:style w:type="paragraph" w:styleId="Ttulo">
    <w:name w:val="Title"/>
    <w:basedOn w:val="Normal"/>
    <w:next w:val="Corpodetexto"/>
    <w:link w:val="TtuloChar"/>
    <w:qFormat/>
    <w:rsid w:val="00AA304C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character" w:customStyle="1" w:styleId="TtuloChar">
    <w:name w:val="Título Char"/>
    <w:basedOn w:val="Fontepargpadro"/>
    <w:link w:val="Ttulo"/>
    <w:rsid w:val="00AA304C"/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paragraph" w:styleId="Subttulo">
    <w:name w:val="Subtitle"/>
    <w:basedOn w:val="Ttulo"/>
    <w:next w:val="Corpodetexto"/>
    <w:link w:val="SubttuloChar"/>
    <w:qFormat/>
    <w:rsid w:val="00AA304C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AA304C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Corpodetexto31">
    <w:name w:val="Corpo de texto 31"/>
    <w:basedOn w:val="Normal"/>
    <w:rsid w:val="00AA304C"/>
    <w:pPr>
      <w:widowControl w:val="0"/>
      <w:suppressAutoHyphens/>
      <w:jc w:val="both"/>
    </w:pPr>
    <w:rPr>
      <w:rFonts w:ascii="Times New Roman" w:eastAsia="Arial Unicode MS" w:hAnsi="Times New Roman" w:cs="Mangal"/>
      <w:b/>
      <w:kern w:val="1"/>
      <w:sz w:val="24"/>
      <w:szCs w:val="20"/>
      <w:lang w:eastAsia="hi-IN" w:bidi="hi-IN"/>
    </w:rPr>
  </w:style>
  <w:style w:type="paragraph" w:customStyle="1" w:styleId="Contedodoquadro">
    <w:name w:val="Conteúdo do quadro"/>
    <w:basedOn w:val="Corpodetexto"/>
    <w:rsid w:val="00AA304C"/>
    <w:rPr>
      <w:rFonts w:eastAsia="Arial Unicode MS" w:cs="Mangal"/>
      <w:lang w:eastAsia="hi-IN" w:bidi="hi-IN"/>
    </w:rPr>
  </w:style>
  <w:style w:type="paragraph" w:customStyle="1" w:styleId="Contedodatabela">
    <w:name w:val="Conteúdo da tabela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customStyle="1" w:styleId="Ttulodetabela">
    <w:name w:val="Título de tabela"/>
    <w:basedOn w:val="Contedodatabela"/>
    <w:rsid w:val="00AA304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1D62A7-C6AA-4948-8D77-372153383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2732</Words>
  <Characters>14759</Characters>
  <Application>Microsoft Office Word</Application>
  <DocSecurity>0</DocSecurity>
  <Lines>122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bernardo oliveira</dc:creator>
  <cp:lastModifiedBy>User</cp:lastModifiedBy>
  <cp:revision>5</cp:revision>
  <cp:lastPrinted>2022-06-03T15:48:00Z</cp:lastPrinted>
  <dcterms:created xsi:type="dcterms:W3CDTF">2023-01-25T13:43:00Z</dcterms:created>
  <dcterms:modified xsi:type="dcterms:W3CDTF">2023-07-20T12:38:00Z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-2005916007</vt:i4>
  </property>
</Properties>
</file>